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E1" w:rsidRDefault="007E08E1" w:rsidP="00F806D4">
      <w:pPr>
        <w:rPr>
          <w:sz w:val="24"/>
          <w:szCs w:val="24"/>
        </w:rPr>
      </w:pPr>
    </w:p>
    <w:p w:rsidR="00F806D4" w:rsidRPr="007E08E1" w:rsidRDefault="00C161D0" w:rsidP="00F806D4">
      <w:pPr>
        <w:rPr>
          <w:sz w:val="24"/>
          <w:szCs w:val="24"/>
        </w:rPr>
      </w:pPr>
      <w:r w:rsidRPr="007E08E1">
        <w:rPr>
          <w:sz w:val="24"/>
          <w:szCs w:val="24"/>
        </w:rPr>
        <w:t xml:space="preserve">Neue Onlineausstellung: </w:t>
      </w:r>
      <w:r w:rsidRPr="007E08E1">
        <w:rPr>
          <w:sz w:val="24"/>
          <w:szCs w:val="24"/>
        </w:rPr>
        <w:br/>
      </w:r>
      <w:r w:rsidR="00F806D4" w:rsidRPr="007E08E1">
        <w:rPr>
          <w:sz w:val="24"/>
          <w:szCs w:val="24"/>
        </w:rPr>
        <w:t>Einblicke und Rückblicke. Private Tondokumente zum 2. Weltkrieg (1939-1945)</w:t>
      </w:r>
    </w:p>
    <w:p w:rsidR="00F806D4" w:rsidRPr="007E08E1" w:rsidRDefault="00C161D0" w:rsidP="00F806D4">
      <w:pPr>
        <w:rPr>
          <w:sz w:val="24"/>
          <w:szCs w:val="24"/>
        </w:rPr>
      </w:pPr>
      <w:r w:rsidRPr="007E08E1">
        <w:rPr>
          <w:sz w:val="24"/>
          <w:szCs w:val="24"/>
        </w:rPr>
        <w:t xml:space="preserve">Eine neue Ausstellung der Österreichischen Mediathek des Technischen Museums Wien präsentiert rare private Tonquellen zur Alltagsgeschichte des Zweiten Weltkriegs in einer erstmals veröffentlichten Online-Edition. „Sprechende Feldpostbriefe“ geben akustische Einblicke in den Alltag des NS-Regimes während des Zweiten Weltkriegs. Sprachnachrichten aus der Vergangenheit.  </w:t>
      </w:r>
    </w:p>
    <w:p w:rsidR="007E08E1" w:rsidRPr="00FA6006" w:rsidRDefault="00C161D0" w:rsidP="0006159C">
      <w:pPr>
        <w:rPr>
          <w:sz w:val="24"/>
          <w:szCs w:val="24"/>
        </w:rPr>
      </w:pPr>
      <w:r w:rsidRPr="007E08E1">
        <w:rPr>
          <w:sz w:val="24"/>
          <w:szCs w:val="24"/>
        </w:rPr>
        <w:t>D</w:t>
      </w:r>
      <w:r w:rsidR="00F806D4" w:rsidRPr="007E08E1">
        <w:rPr>
          <w:sz w:val="24"/>
          <w:szCs w:val="24"/>
        </w:rPr>
        <w:t>ie Österreichisch Mediathek bewahrt in ihren Beständen eine Sammlung von historischen Sprachnachrichten auf Selbstschnittfolien, die Anfang der 1940er Jahre aufgezeichnet wurden, um Soldaten im Zweiten Weltkrieg die Kommunikation mit ihren Freund/inn</w:t>
      </w:r>
      <w:r w:rsidR="007E08E1" w:rsidRPr="007E08E1">
        <w:rPr>
          <w:sz w:val="24"/>
          <w:szCs w:val="24"/>
        </w:rPr>
        <w:t>en und Familien zu ermöglichen.</w:t>
      </w:r>
      <w:r w:rsidR="007E08E1" w:rsidRPr="007E08E1">
        <w:rPr>
          <w:sz w:val="24"/>
          <w:szCs w:val="24"/>
        </w:rPr>
        <w:br/>
      </w:r>
      <w:r w:rsidR="007E08E1" w:rsidRPr="007E08E1">
        <w:rPr>
          <w:sz w:val="24"/>
          <w:szCs w:val="24"/>
        </w:rPr>
        <w:br/>
        <w:t>Einblicke</w:t>
      </w:r>
      <w:r w:rsidR="007E08E1">
        <w:rPr>
          <w:sz w:val="24"/>
          <w:szCs w:val="24"/>
        </w:rPr>
        <w:t xml:space="preserve"> </w:t>
      </w:r>
      <w:r w:rsidR="007E08E1" w:rsidRPr="007E08E1">
        <w:rPr>
          <w:sz w:val="24"/>
          <w:szCs w:val="24"/>
        </w:rPr>
        <w:br/>
      </w:r>
      <w:r w:rsidR="007E08E1" w:rsidRPr="007E08E1">
        <w:rPr>
          <w:sz w:val="24"/>
          <w:szCs w:val="24"/>
        </w:rPr>
        <w:br/>
      </w:r>
      <w:r w:rsidR="00F806D4" w:rsidRPr="007E08E1">
        <w:rPr>
          <w:sz w:val="24"/>
          <w:szCs w:val="24"/>
        </w:rPr>
        <w:t>Diese privaten Aufnahmen geben unmittelbare und sehr seltene Einblick</w:t>
      </w:r>
      <w:r w:rsidR="007E08E1" w:rsidRPr="007E08E1">
        <w:rPr>
          <w:sz w:val="24"/>
          <w:szCs w:val="24"/>
        </w:rPr>
        <w:t>e</w:t>
      </w:r>
      <w:r w:rsidR="00F806D4" w:rsidRPr="007E08E1">
        <w:rPr>
          <w:sz w:val="24"/>
          <w:szCs w:val="24"/>
        </w:rPr>
        <w:t xml:space="preserve"> in den Alltag während des Krieges und reflektieren das Weltbild und die Propaganda der NS-Zeit. Sie machen – gerade durch ihre Alltäglichkeit und die teilweise damit verbundene Banalität – </w:t>
      </w:r>
      <w:r w:rsidR="007E08E1">
        <w:rPr>
          <w:sz w:val="24"/>
          <w:szCs w:val="24"/>
        </w:rPr>
        <w:t xml:space="preserve">80 Jahre nach Beginn des Zweiten Weltkriegs </w:t>
      </w:r>
      <w:r w:rsidR="00F806D4" w:rsidRPr="007E08E1">
        <w:rPr>
          <w:sz w:val="24"/>
          <w:szCs w:val="24"/>
        </w:rPr>
        <w:t xml:space="preserve">die </w:t>
      </w:r>
      <w:r w:rsidR="007E08E1">
        <w:rPr>
          <w:sz w:val="24"/>
          <w:szCs w:val="24"/>
        </w:rPr>
        <w:t xml:space="preserve">damaligen </w:t>
      </w:r>
      <w:r w:rsidR="00F806D4" w:rsidRPr="007E08E1">
        <w:rPr>
          <w:sz w:val="24"/>
          <w:szCs w:val="24"/>
        </w:rPr>
        <w:t>Auswirkungen des NS-Regimes und des Krieges auf das tägliche Leben hör</w:t>
      </w:r>
      <w:r w:rsidR="007E08E1" w:rsidRPr="007E08E1">
        <w:rPr>
          <w:sz w:val="24"/>
          <w:szCs w:val="24"/>
        </w:rPr>
        <w:t xml:space="preserve">- und spürbar. </w:t>
      </w:r>
      <w:r w:rsidR="0006159C">
        <w:rPr>
          <w:sz w:val="24"/>
          <w:szCs w:val="24"/>
        </w:rPr>
        <w:br/>
      </w:r>
      <w:r w:rsidR="0006159C">
        <w:rPr>
          <w:sz w:val="24"/>
          <w:szCs w:val="24"/>
        </w:rPr>
        <w:br/>
        <w:t>Rückblicke</w:t>
      </w:r>
      <w:r w:rsidR="007E08E1" w:rsidRPr="007E08E1">
        <w:rPr>
          <w:sz w:val="24"/>
          <w:szCs w:val="24"/>
        </w:rPr>
        <w:br/>
      </w:r>
      <w:r w:rsidR="007E08E1" w:rsidRPr="007E08E1">
        <w:rPr>
          <w:sz w:val="24"/>
          <w:szCs w:val="24"/>
        </w:rPr>
        <w:br/>
        <w:t>Die Aufnahmen wu</w:t>
      </w:r>
      <w:r w:rsidR="00F806D4" w:rsidRPr="007E08E1">
        <w:rPr>
          <w:sz w:val="24"/>
          <w:szCs w:val="24"/>
        </w:rPr>
        <w:t xml:space="preserve">rden </w:t>
      </w:r>
      <w:r w:rsidR="007E08E1" w:rsidRPr="007E08E1">
        <w:rPr>
          <w:sz w:val="24"/>
          <w:szCs w:val="24"/>
        </w:rPr>
        <w:t>nun</w:t>
      </w:r>
      <w:r w:rsidR="00F806D4" w:rsidRPr="007E08E1">
        <w:rPr>
          <w:sz w:val="24"/>
          <w:szCs w:val="24"/>
        </w:rPr>
        <w:t>, gemeinsam mit lebensgeschichtlichen E</w:t>
      </w:r>
      <w:r w:rsidR="0006159C">
        <w:rPr>
          <w:sz w:val="24"/>
          <w:szCs w:val="24"/>
        </w:rPr>
        <w:t>rzählungen und E</w:t>
      </w:r>
      <w:r w:rsidR="00F806D4" w:rsidRPr="007E08E1">
        <w:rPr>
          <w:sz w:val="24"/>
          <w:szCs w:val="24"/>
        </w:rPr>
        <w:t xml:space="preserve">rinnerungen von </w:t>
      </w:r>
      <w:proofErr w:type="spellStart"/>
      <w:r w:rsidR="00F806D4" w:rsidRPr="007E08E1">
        <w:rPr>
          <w:sz w:val="24"/>
          <w:szCs w:val="24"/>
        </w:rPr>
        <w:t>Zeitzeug</w:t>
      </w:r>
      <w:proofErr w:type="spellEnd"/>
      <w:r w:rsidR="00F806D4" w:rsidRPr="007E08E1">
        <w:rPr>
          <w:sz w:val="24"/>
          <w:szCs w:val="24"/>
        </w:rPr>
        <w:t xml:space="preserve">/innen zum Kriegsbeginn im Jahr 1939 in der Onlineausstellung „Einblicke und Rückblicke. Private Tondokumente zum Zweiten Weltkrieg“ </w:t>
      </w:r>
      <w:r w:rsidR="007E08E1" w:rsidRPr="007E08E1">
        <w:rPr>
          <w:sz w:val="24"/>
          <w:szCs w:val="24"/>
        </w:rPr>
        <w:t xml:space="preserve">erstmals </w:t>
      </w:r>
      <w:r w:rsidR="0006159C">
        <w:rPr>
          <w:sz w:val="24"/>
          <w:szCs w:val="24"/>
        </w:rPr>
        <w:t>öffentlich</w:t>
      </w:r>
      <w:r w:rsidR="00F806D4" w:rsidRPr="007E08E1">
        <w:rPr>
          <w:sz w:val="24"/>
          <w:szCs w:val="24"/>
        </w:rPr>
        <w:t xml:space="preserve"> präsentiert. </w:t>
      </w:r>
      <w:bookmarkStart w:id="0" w:name="_GoBack"/>
      <w:bookmarkEnd w:id="0"/>
      <w:r w:rsidR="00F806D4" w:rsidRPr="007E08E1">
        <w:rPr>
          <w:sz w:val="24"/>
          <w:szCs w:val="24"/>
        </w:rPr>
        <w:t xml:space="preserve">Die Ausstellung ist Teil der Akustischen Chronik des 20. Jahrhunderts der Österreichischen Mediathek, alle Dokumente der Online-Edition bleiben dauerhaft online verfügbar. </w:t>
      </w:r>
      <w:r w:rsidR="0006159C">
        <w:rPr>
          <w:sz w:val="24"/>
          <w:szCs w:val="24"/>
        </w:rPr>
        <w:br/>
      </w:r>
      <w:r w:rsidR="0006159C">
        <w:rPr>
          <w:sz w:val="24"/>
          <w:szCs w:val="24"/>
        </w:rPr>
        <w:br/>
        <w:t>LINK ZUR AUSSTELLUNG:</w:t>
      </w:r>
      <w:r w:rsidR="0006159C">
        <w:rPr>
          <w:sz w:val="24"/>
          <w:szCs w:val="24"/>
        </w:rPr>
        <w:br/>
      </w:r>
      <w:hyperlink r:id="rId6" w:history="1">
        <w:r w:rsidR="0006159C">
          <w:rPr>
            <w:rStyle w:val="Hyperlink"/>
          </w:rPr>
          <w:t>https://www.mediathek.at/akustische-chronik/1938-1945/einblicke-und-rueckblicke-private-tondokumente-zum-2-weltkrieg/</w:t>
        </w:r>
      </w:hyperlink>
      <w:r w:rsidR="0006159C">
        <w:rPr>
          <w:sz w:val="24"/>
          <w:szCs w:val="24"/>
        </w:rPr>
        <w:t xml:space="preserve"> </w:t>
      </w:r>
      <w:r w:rsidR="0006159C">
        <w:rPr>
          <w:sz w:val="24"/>
          <w:szCs w:val="24"/>
        </w:rPr>
        <w:br/>
      </w:r>
      <w:r w:rsidR="0006159C">
        <w:rPr>
          <w:sz w:val="24"/>
          <w:szCs w:val="24"/>
        </w:rPr>
        <w:br/>
        <w:t xml:space="preserve">Rückfragen und Kontakt: </w:t>
      </w:r>
      <w:r w:rsidR="0006159C">
        <w:rPr>
          <w:sz w:val="24"/>
          <w:szCs w:val="24"/>
        </w:rPr>
        <w:br/>
      </w:r>
      <w:r w:rsidR="0006159C">
        <w:rPr>
          <w:sz w:val="24"/>
          <w:szCs w:val="24"/>
        </w:rPr>
        <w:br/>
        <w:t>Technisches Museum Wien:</w:t>
      </w:r>
      <w:r w:rsidR="0006159C">
        <w:rPr>
          <w:sz w:val="24"/>
          <w:szCs w:val="24"/>
        </w:rPr>
        <w:br/>
      </w:r>
      <w:r w:rsidR="007E08E1" w:rsidRPr="00FA6006">
        <w:rPr>
          <w:sz w:val="24"/>
          <w:szCs w:val="24"/>
        </w:rPr>
        <w:t xml:space="preserve">Mag. Barbara </w:t>
      </w:r>
      <w:proofErr w:type="spellStart"/>
      <w:r w:rsidR="007E08E1" w:rsidRPr="00FA6006">
        <w:rPr>
          <w:sz w:val="24"/>
          <w:szCs w:val="24"/>
        </w:rPr>
        <w:t>Hafok</w:t>
      </w:r>
      <w:proofErr w:type="spellEnd"/>
      <w:r w:rsidR="007E08E1" w:rsidRPr="00FA6006">
        <w:rPr>
          <w:sz w:val="24"/>
          <w:szCs w:val="24"/>
        </w:rPr>
        <w:t xml:space="preserve">, tel.: ++43 1/899 98-1200 </w:t>
      </w:r>
      <w:hyperlink r:id="rId7" w:history="1">
        <w:r w:rsidR="007E08E1" w:rsidRPr="00FA6006">
          <w:rPr>
            <w:rStyle w:val="Hyperlink"/>
            <w:sz w:val="24"/>
            <w:szCs w:val="24"/>
          </w:rPr>
          <w:t>barbara.hafok@tmw.at</w:t>
        </w:r>
      </w:hyperlink>
      <w:r w:rsidR="0006159C">
        <w:rPr>
          <w:sz w:val="24"/>
          <w:szCs w:val="24"/>
        </w:rPr>
        <w:t xml:space="preserve">  </w:t>
      </w:r>
      <w:hyperlink r:id="rId8" w:history="1">
        <w:r w:rsidR="007E08E1" w:rsidRPr="00FA6006">
          <w:rPr>
            <w:rStyle w:val="Hyperlink"/>
            <w:sz w:val="24"/>
            <w:szCs w:val="24"/>
          </w:rPr>
          <w:t>www.technischesmuseum.at/presse</w:t>
        </w:r>
      </w:hyperlink>
      <w:r w:rsidR="007E08E1" w:rsidRPr="00FA6006">
        <w:rPr>
          <w:sz w:val="24"/>
          <w:szCs w:val="24"/>
        </w:rPr>
        <w:t xml:space="preserve"> </w:t>
      </w:r>
    </w:p>
    <w:p w:rsidR="007E08E1" w:rsidRPr="00FA6006" w:rsidRDefault="007E08E1" w:rsidP="007E08E1">
      <w:pPr>
        <w:spacing w:after="0"/>
        <w:rPr>
          <w:sz w:val="24"/>
          <w:szCs w:val="24"/>
        </w:rPr>
      </w:pPr>
      <w:r w:rsidRPr="00FA6006">
        <w:rPr>
          <w:sz w:val="24"/>
          <w:szCs w:val="24"/>
        </w:rPr>
        <w:t>Österreichische Mediathek:</w:t>
      </w:r>
    </w:p>
    <w:p w:rsidR="007E08E1" w:rsidRPr="00FA6006" w:rsidRDefault="007E08E1" w:rsidP="007E08E1">
      <w:pPr>
        <w:spacing w:after="0"/>
        <w:rPr>
          <w:sz w:val="24"/>
          <w:szCs w:val="24"/>
        </w:rPr>
      </w:pPr>
      <w:r w:rsidRPr="00FA6006">
        <w:rPr>
          <w:sz w:val="24"/>
          <w:szCs w:val="24"/>
        </w:rPr>
        <w:t xml:space="preserve">Mag. Johannes Kapeller, tel.: ++43 1/5973669-7138 </w:t>
      </w:r>
      <w:hyperlink r:id="rId9" w:history="1">
        <w:r w:rsidRPr="00FA6006">
          <w:rPr>
            <w:rStyle w:val="Hyperlink"/>
            <w:sz w:val="24"/>
            <w:szCs w:val="24"/>
          </w:rPr>
          <w:t>johannes.kapeller@mediathek.at</w:t>
        </w:r>
      </w:hyperlink>
      <w:r w:rsidRPr="00FA6006">
        <w:rPr>
          <w:sz w:val="24"/>
          <w:szCs w:val="24"/>
        </w:rPr>
        <w:t xml:space="preserve"> </w:t>
      </w:r>
    </w:p>
    <w:p w:rsidR="00A32D44" w:rsidRPr="007E08E1" w:rsidRDefault="007E08E1" w:rsidP="0006159C">
      <w:pPr>
        <w:spacing w:after="0" w:line="360" w:lineRule="auto"/>
        <w:rPr>
          <w:sz w:val="24"/>
          <w:szCs w:val="24"/>
        </w:rPr>
      </w:pPr>
      <w:hyperlink r:id="rId10" w:history="1">
        <w:r>
          <w:rPr>
            <w:rStyle w:val="Hyperlink"/>
          </w:rPr>
          <w:t>https://www.mediathek.at/service/presse/pressematerialien-privataufnahmen-zweiter-weltkrieg/</w:t>
        </w:r>
      </w:hyperlink>
      <w:r w:rsidR="00F806D4" w:rsidRPr="007E08E1">
        <w:rPr>
          <w:sz w:val="24"/>
          <w:szCs w:val="24"/>
        </w:rPr>
        <w:t xml:space="preserve"> </w:t>
      </w:r>
    </w:p>
    <w:sectPr w:rsidR="00A32D44" w:rsidRPr="007E08E1" w:rsidSect="00A32D4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E1" w:rsidRDefault="007E08E1" w:rsidP="00C161D0">
      <w:pPr>
        <w:spacing w:after="0" w:line="240" w:lineRule="auto"/>
      </w:pPr>
      <w:r>
        <w:separator/>
      </w:r>
    </w:p>
  </w:endnote>
  <w:endnote w:type="continuationSeparator" w:id="0">
    <w:p w:rsidR="007E08E1" w:rsidRDefault="007E08E1" w:rsidP="00C1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E1" w:rsidRDefault="007E08E1" w:rsidP="00C161D0">
      <w:pPr>
        <w:spacing w:after="0" w:line="240" w:lineRule="auto"/>
      </w:pPr>
      <w:r>
        <w:separator/>
      </w:r>
    </w:p>
  </w:footnote>
  <w:footnote w:type="continuationSeparator" w:id="0">
    <w:p w:rsidR="007E08E1" w:rsidRDefault="007E08E1" w:rsidP="00C1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E1" w:rsidRPr="00EC6B65" w:rsidRDefault="007E08E1" w:rsidP="007E08E1">
    <w:pPr>
      <w:pStyle w:val="Kopfzeile"/>
      <w:rPr>
        <w:color w:val="002060"/>
      </w:rPr>
    </w:pPr>
    <w:r>
      <w:rPr>
        <w:noProof/>
        <w:color w:val="002060"/>
        <w:lang w:eastAsia="de-AT"/>
      </w:rPr>
      <w:drawing>
        <wp:anchor distT="0" distB="0" distL="114300" distR="114300" simplePos="0" relativeHeight="251660288" behindDoc="0" locked="0" layoutInCell="1" allowOverlap="1" wp14:anchorId="7323ADEA" wp14:editId="3AD3D0BC">
          <wp:simplePos x="0" y="0"/>
          <wp:positionH relativeFrom="column">
            <wp:posOffset>1557655</wp:posOffset>
          </wp:positionH>
          <wp:positionV relativeFrom="paragraph">
            <wp:posOffset>-217805</wp:posOffset>
          </wp:positionV>
          <wp:extent cx="904875" cy="665311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Feldpostbriefe_Akchr_Privataufnahmen_WK2_Mediath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66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B65">
      <w:rPr>
        <w:noProof/>
        <w:color w:val="002060"/>
        <w:lang w:eastAsia="de-AT"/>
      </w:rPr>
      <w:drawing>
        <wp:anchor distT="0" distB="0" distL="114300" distR="114300" simplePos="0" relativeHeight="251659264" behindDoc="0" locked="0" layoutInCell="1" allowOverlap="1" wp14:anchorId="2072B773" wp14:editId="6BF46AA0">
          <wp:simplePos x="0" y="0"/>
          <wp:positionH relativeFrom="column">
            <wp:posOffset>3052445</wp:posOffset>
          </wp:positionH>
          <wp:positionV relativeFrom="paragraph">
            <wp:posOffset>-135255</wp:posOffset>
          </wp:positionV>
          <wp:extent cx="2703195" cy="51221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diathe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195" cy="512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B65">
      <w:rPr>
        <w:color w:val="002060"/>
      </w:rPr>
      <w:t xml:space="preserve">Presseinformation </w:t>
    </w:r>
  </w:p>
  <w:p w:rsidR="007E08E1" w:rsidRDefault="007E08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D4"/>
    <w:rsid w:val="0006159C"/>
    <w:rsid w:val="001E4F45"/>
    <w:rsid w:val="007E08E1"/>
    <w:rsid w:val="00974575"/>
    <w:rsid w:val="00A32D44"/>
    <w:rsid w:val="00C161D0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351A"/>
  <w15:chartTrackingRefBased/>
  <w15:docId w15:val="{4AEF3AC2-7CE8-4CBF-9340-EE9E14B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06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6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1D0"/>
  </w:style>
  <w:style w:type="paragraph" w:styleId="Fuzeile">
    <w:name w:val="footer"/>
    <w:basedOn w:val="Standard"/>
    <w:link w:val="FuzeileZchn"/>
    <w:uiPriority w:val="99"/>
    <w:unhideWhenUsed/>
    <w:rsid w:val="00C16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1D0"/>
  </w:style>
  <w:style w:type="character" w:styleId="Hyperlink">
    <w:name w:val="Hyperlink"/>
    <w:basedOn w:val="Absatz-Standardschriftart"/>
    <w:uiPriority w:val="99"/>
    <w:unhideWhenUsed/>
    <w:rsid w:val="007E0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schesmuseum.at/pres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rbara.hafok@tmw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thek.at/akustische-chronik/1938-1945/einblicke-und-rueckblicke-private-tondokumente-zum-2-weltkrieg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mediathek.at/service/presse/pressematerialien-privataufnahmen-zweiter-weltkrie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hannes.kapeller@mediathek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C573F286.dotm</Template>
  <TotalTime>0</TotalTime>
  <Pages>1</Pages>
  <Words>318</Words>
  <Characters>2205</Characters>
  <Application>Microsoft Office Word</Application>
  <DocSecurity>0</DocSecurity>
  <Lines>42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Technisches Museum mit Österreichischer Mediathek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Kapeller</dc:creator>
  <cp:keywords/>
  <dc:description/>
  <cp:lastModifiedBy>Johannes Kapeller</cp:lastModifiedBy>
  <cp:revision>3</cp:revision>
  <dcterms:created xsi:type="dcterms:W3CDTF">2019-08-16T10:44:00Z</dcterms:created>
  <dcterms:modified xsi:type="dcterms:W3CDTF">2019-08-16T11:12:00Z</dcterms:modified>
</cp:coreProperties>
</file>